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52" w:rsidRDefault="00E7189B" w:rsidP="001D638A">
      <w:pPr>
        <w:jc w:val="both"/>
      </w:pPr>
      <w:r w:rsidRPr="00785AF5">
        <w:rPr>
          <w:b/>
        </w:rPr>
        <w:t xml:space="preserve"> LCSW-C or LCPC--/Clinical Supervisor –</w:t>
      </w:r>
      <w:r>
        <w:t xml:space="preserve"> Key position in an outpatient substance use disorder clinic. Clinic provides individual and group counseling services- does not directly prescribe medication. </w:t>
      </w:r>
      <w:r w:rsidR="009E6252">
        <w:t>Client population includes adult a</w:t>
      </w:r>
      <w:r>
        <w:t xml:space="preserve">nd adolescents with substance use disorders, </w:t>
      </w:r>
      <w:r w:rsidR="001D638A">
        <w:t>and also</w:t>
      </w:r>
      <w:r>
        <w:t xml:space="preserve"> includes a specialty population of domestic violence abuser intervention services. Supervisor will carry a small caseload, provide direct clinical supervision, and assist with quality assurance activities.  Some evening hours may be required. </w:t>
      </w:r>
      <w:r w:rsidR="009E6252">
        <w:t xml:space="preserve"> </w:t>
      </w:r>
      <w:r>
        <w:t>Requires</w:t>
      </w:r>
      <w:r w:rsidR="009E6252">
        <w:t xml:space="preserve"> license/certification as an </w:t>
      </w:r>
      <w:r>
        <w:t xml:space="preserve">LCSW-C or LCPC. Approved </w:t>
      </w:r>
      <w:r w:rsidR="009E6252">
        <w:t xml:space="preserve">alcohol or drug supervisor by the MD Board of Professional Counselors or </w:t>
      </w:r>
      <w:r>
        <w:t xml:space="preserve">approved social work supervisor credential or ability to obtain supervisory credential </w:t>
      </w:r>
      <w:r w:rsidR="001D638A">
        <w:t>within 3</w:t>
      </w:r>
      <w:r>
        <w:t xml:space="preserve"> months of </w:t>
      </w:r>
      <w:r w:rsidR="001D638A">
        <w:t>hire is</w:t>
      </w:r>
      <w:r>
        <w:t xml:space="preserve"> required. </w:t>
      </w:r>
      <w:r w:rsidR="009E6252">
        <w:t>Competitive salary and benefits, flexible work environment, commit</w:t>
      </w:r>
      <w:r w:rsidR="001D638A">
        <w:t xml:space="preserve">ted clinical team members.   Email </w:t>
      </w:r>
      <w:r w:rsidR="009E6252">
        <w:t>cover letter and re</w:t>
      </w:r>
      <w:r w:rsidR="001D638A">
        <w:t xml:space="preserve">sume to </w:t>
      </w:r>
      <w:hyperlink r:id="rId4" w:history="1">
        <w:r w:rsidR="00CF2667" w:rsidRPr="008A5B85">
          <w:rPr>
            <w:rStyle w:val="Hyperlink"/>
          </w:rPr>
          <w:t>employment@harbelprc.com</w:t>
        </w:r>
      </w:hyperlink>
    </w:p>
    <w:p w:rsidR="00785AF5" w:rsidRDefault="00785AF5" w:rsidP="001D638A">
      <w:pPr>
        <w:jc w:val="both"/>
      </w:pPr>
    </w:p>
    <w:p w:rsidR="00785AF5" w:rsidRPr="00785AF5" w:rsidRDefault="00785AF5" w:rsidP="00785AF5">
      <w:pPr>
        <w:jc w:val="both"/>
        <w:rPr>
          <w:b/>
        </w:rPr>
      </w:pPr>
      <w:r>
        <w:rPr>
          <w:b/>
        </w:rPr>
        <w:t xml:space="preserve">Part </w:t>
      </w:r>
      <w:proofErr w:type="gramStart"/>
      <w:r>
        <w:rPr>
          <w:b/>
        </w:rPr>
        <w:t>Time  Supervisor</w:t>
      </w:r>
      <w:proofErr w:type="gramEnd"/>
      <w:r>
        <w:rPr>
          <w:b/>
        </w:rPr>
        <w:t xml:space="preserve"> –</w:t>
      </w:r>
      <w:r>
        <w:t xml:space="preserve"> T</w:t>
      </w:r>
      <w:r w:rsidRPr="00785AF5">
        <w:t xml:space="preserve">wo Saturdays a month </w:t>
      </w:r>
      <w:r>
        <w:t xml:space="preserve">and some weeknights : Provide support to staff who are  conducting intakes for outpatient substance abuse services. May include helping with actual assessments, </w:t>
      </w:r>
      <w:proofErr w:type="gramStart"/>
      <w:r>
        <w:t>and  reviewing</w:t>
      </w:r>
      <w:proofErr w:type="gramEnd"/>
      <w:r>
        <w:t xml:space="preserve"> initial  diagnosis's  and the related  assessment Provide support and supervision  to other clinical staff as needed.  Assist agency director and clinical director in training and quality assurance activities involving part time evening and weekend staff.   Agency has a creative, energetic, team of clinicians of various educational and skill levels - from CSC-AD to LCSW-C and LCPC's. Requires LCADC, </w:t>
      </w:r>
      <w:smartTag w:uri="urn:schemas-microsoft-com:office:smarttags" w:element="PostalCode">
        <w:smartTag w:uri="urn:schemas-microsoft-com:office:smarttags" w:element="City">
          <w:r>
            <w:t>LCPC</w:t>
          </w:r>
        </w:smartTag>
        <w:r>
          <w:t xml:space="preserve">, </w:t>
        </w:r>
        <w:smartTag w:uri="urn:schemas-microsoft-com:office:smarttags" w:element="State">
          <w:r>
            <w:t>OR</w:t>
          </w:r>
        </w:smartTag>
      </w:smartTag>
      <w:r>
        <w:t xml:space="preserve"> LCSW-C and/</w:t>
      </w:r>
      <w:proofErr w:type="gramStart"/>
      <w:r>
        <w:t>or  approval</w:t>
      </w:r>
      <w:proofErr w:type="gramEnd"/>
      <w:r>
        <w:t xml:space="preserve"> to supervise addiction counselors from the Board of Professional Counselors. This is </w:t>
      </w:r>
      <w:r>
        <w:t xml:space="preserve">a part time position. Hours typically include every other Saturday </w:t>
      </w:r>
      <w:proofErr w:type="gramStart"/>
      <w:r>
        <w:t>and  1</w:t>
      </w:r>
      <w:proofErr w:type="gramEnd"/>
      <w:r>
        <w:t xml:space="preserve">-2 </w:t>
      </w:r>
      <w:r>
        <w:t xml:space="preserve">weeknights. </w:t>
      </w:r>
    </w:p>
    <w:p w:rsidR="00785AF5" w:rsidRDefault="00785AF5" w:rsidP="00785AF5">
      <w:pPr>
        <w:jc w:val="both"/>
      </w:pPr>
      <w:r>
        <w:t xml:space="preserve"> Email cover</w:t>
      </w:r>
      <w:r>
        <w:t xml:space="preserve"> letter and resume to employment</w:t>
      </w:r>
      <w:r>
        <w:t>@harbelprc.com or fax to 410-426-1140.</w:t>
      </w:r>
    </w:p>
    <w:p w:rsidR="00785AF5" w:rsidRDefault="00785AF5" w:rsidP="00785AF5">
      <w:pPr>
        <w:jc w:val="both"/>
      </w:pPr>
    </w:p>
    <w:p w:rsidR="00CF2667" w:rsidRDefault="00CF2667" w:rsidP="001D638A">
      <w:pPr>
        <w:jc w:val="both"/>
      </w:pPr>
    </w:p>
    <w:p w:rsidR="00CF2667" w:rsidRDefault="00CF2667" w:rsidP="00CF2667">
      <w:pPr>
        <w:jc w:val="both"/>
      </w:pPr>
      <w:r>
        <w:rPr>
          <w:b/>
        </w:rPr>
        <w:t>Part time Counselor -</w:t>
      </w:r>
      <w:r>
        <w:t xml:space="preserve"> Seeking male co-facilitator (All groups have a male/female co-facilitator</w:t>
      </w:r>
      <w:proofErr w:type="gramStart"/>
      <w:r>
        <w:t>)  for</w:t>
      </w:r>
      <w:proofErr w:type="gramEnd"/>
      <w:r>
        <w:t xml:space="preserve"> domestic violence  abuser intervention program. All persons </w:t>
      </w:r>
      <w:proofErr w:type="gramStart"/>
      <w:r>
        <w:t>in group</w:t>
      </w:r>
      <w:proofErr w:type="gramEnd"/>
      <w:r>
        <w:t xml:space="preserve"> also have a substance use disorder. Experience with domestic violence intervention and addictions is preferred.  Strong clinical skills including groups is required. Strong documentation skills needed.  Must have already obtained trainee status, be certified as a CAC or hold a LGSW, LGPC.  Hours are 1-2 evenings per week, possibility of some Saturday hours in future.</w:t>
      </w:r>
      <w:r w:rsidRPr="00FC2F48">
        <w:t xml:space="preserve"> </w:t>
      </w:r>
      <w:r w:rsidRPr="001C0DA1">
        <w:t>Free parking, excellent clinical team and professional atmosphere.</w:t>
      </w:r>
      <w:r w:rsidRPr="00CF2667">
        <w:t xml:space="preserve"> </w:t>
      </w:r>
      <w:r>
        <w:t xml:space="preserve">Email cover letter and resume to </w:t>
      </w:r>
      <w:hyperlink r:id="rId5" w:history="1">
        <w:r w:rsidRPr="008A5B85">
          <w:rPr>
            <w:rStyle w:val="Hyperlink"/>
          </w:rPr>
          <w:t>employment@harbelprc.com</w:t>
        </w:r>
      </w:hyperlink>
    </w:p>
    <w:p w:rsidR="00CF2667" w:rsidRDefault="00CF2667" w:rsidP="00CF2667">
      <w:pPr>
        <w:jc w:val="both"/>
      </w:pPr>
    </w:p>
    <w:p w:rsidR="00785AF5" w:rsidRDefault="00CF2667" w:rsidP="00785AF5">
      <w:pPr>
        <w:jc w:val="both"/>
      </w:pPr>
      <w:r w:rsidRPr="00D75599">
        <w:rPr>
          <w:b/>
        </w:rPr>
        <w:t>Saturday Intake Counselor-</w:t>
      </w:r>
      <w:r w:rsidRPr="00930470">
        <w:t xml:space="preserve"> Part time position available on Saturdays in outpatient substance abuse treatment program.  Screen and assess clients as part of an intake process for an outpatient substance abuse treatment program.  Knowledge of Domestic Violence intervention also helpful as many of our intakes includes persons </w:t>
      </w:r>
      <w:proofErr w:type="gramStart"/>
      <w:r w:rsidRPr="00930470">
        <w:t>being referred</w:t>
      </w:r>
      <w:proofErr w:type="gramEnd"/>
      <w:r w:rsidRPr="00930470">
        <w:t xml:space="preserve"> because of criminal justice involvement   resulting from domestic violence offenses. Hours for position are approximately 9:30 to</w:t>
      </w:r>
      <w:r>
        <w:t xml:space="preserve"> </w:t>
      </w:r>
      <w:proofErr w:type="gramStart"/>
      <w:r>
        <w:t>3</w:t>
      </w:r>
      <w:proofErr w:type="gramEnd"/>
      <w:r>
        <w:t>. C</w:t>
      </w:r>
      <w:r w:rsidRPr="00930470">
        <w:t>ertification in addictions</w:t>
      </w:r>
      <w:r>
        <w:t xml:space="preserve"> ( trainee or above) </w:t>
      </w:r>
      <w:r w:rsidRPr="00930470">
        <w:t xml:space="preserve"> with Maryland Board of Professional Counselors , </w:t>
      </w:r>
      <w:r>
        <w:t xml:space="preserve"> or other health care occupations license  required, </w:t>
      </w:r>
      <w:r w:rsidRPr="00930470">
        <w:t xml:space="preserve"> approved supervi</w:t>
      </w:r>
      <w:r>
        <w:t>sor credential is an asset</w:t>
      </w:r>
      <w:r w:rsidRPr="00930470">
        <w:t xml:space="preserve">. Please send cover letter with resume </w:t>
      </w:r>
      <w:r>
        <w:t>to</w:t>
      </w:r>
      <w:r>
        <w:t xml:space="preserve"> employment@harbelprc.com</w:t>
      </w:r>
      <w:r>
        <w:t xml:space="preserve"> </w:t>
      </w:r>
      <w:r w:rsidR="00785AF5">
        <w:t xml:space="preserve">and specify that </w:t>
      </w:r>
      <w:proofErr w:type="gramStart"/>
      <w:r w:rsidR="00785AF5">
        <w:t xml:space="preserve">interest </w:t>
      </w:r>
      <w:r w:rsidRPr="00930470">
        <w:t xml:space="preserve"> in</w:t>
      </w:r>
      <w:proofErr w:type="gramEnd"/>
      <w:r w:rsidRPr="00930470">
        <w:t xml:space="preserve"> part time Saturday position.</w:t>
      </w:r>
      <w:r w:rsidR="00785AF5" w:rsidRPr="00785AF5">
        <w:t xml:space="preserve"> </w:t>
      </w:r>
      <w:r w:rsidR="00785AF5">
        <w:t xml:space="preserve">Email cover letter and resume to </w:t>
      </w:r>
      <w:hyperlink r:id="rId6" w:history="1">
        <w:r w:rsidR="00785AF5" w:rsidRPr="008A5B85">
          <w:rPr>
            <w:rStyle w:val="Hyperlink"/>
          </w:rPr>
          <w:t>employment@harbelprc.com</w:t>
        </w:r>
      </w:hyperlink>
    </w:p>
    <w:p w:rsidR="00785AF5" w:rsidRDefault="00785AF5" w:rsidP="00785AF5">
      <w:pPr>
        <w:jc w:val="both"/>
      </w:pPr>
    </w:p>
    <w:p w:rsidR="00CF2667" w:rsidRDefault="00CF2667" w:rsidP="00CF2667">
      <w:pPr>
        <w:jc w:val="both"/>
      </w:pPr>
    </w:p>
    <w:p w:rsidR="00785AF5" w:rsidRDefault="00785AF5" w:rsidP="00CF2667">
      <w:pPr>
        <w:jc w:val="both"/>
      </w:pPr>
    </w:p>
    <w:p w:rsidR="00785AF5" w:rsidRDefault="00785AF5" w:rsidP="00785AF5">
      <w:pPr>
        <w:jc w:val="both"/>
      </w:pPr>
      <w:r w:rsidRPr="00FC2F48">
        <w:rPr>
          <w:b/>
        </w:rPr>
        <w:t>School Based counselors-</w:t>
      </w:r>
      <w:r>
        <w:t xml:space="preserve"> Part time. Seeking 2-3 days of school based staff to deliver </w:t>
      </w:r>
      <w:proofErr w:type="gramStart"/>
      <w:r>
        <w:t>substance use disorder services</w:t>
      </w:r>
      <w:proofErr w:type="gramEnd"/>
      <w:r>
        <w:t xml:space="preserve"> in Baltimore city public schools at high school level. In addition to school, sometime </w:t>
      </w:r>
      <w:proofErr w:type="gramStart"/>
      <w:r>
        <w:t>will be spent</w:t>
      </w:r>
      <w:proofErr w:type="gramEnd"/>
      <w:r>
        <w:t xml:space="preserve"> in our office at 5807 Harford R</w:t>
      </w:r>
      <w:bookmarkStart w:id="0" w:name="_GoBack"/>
      <w:bookmarkEnd w:id="0"/>
      <w:r>
        <w:t xml:space="preserve">oad for documentation and supervision of </w:t>
      </w:r>
      <w:r>
        <w:lastRenderedPageBreak/>
        <w:t xml:space="preserve">cases. Need strong willing clinical skills, ability to work in a school environment, and willingness to be flexible/adaptable.  Requires LGSW or LGPC. Email cover letter and resume to </w:t>
      </w:r>
      <w:hyperlink r:id="rId7" w:history="1">
        <w:r w:rsidRPr="008A5B85">
          <w:rPr>
            <w:rStyle w:val="Hyperlink"/>
          </w:rPr>
          <w:t>employment@harbelprc.com</w:t>
        </w:r>
      </w:hyperlink>
    </w:p>
    <w:p w:rsidR="00785AF5" w:rsidRDefault="00785AF5" w:rsidP="00785AF5">
      <w:pPr>
        <w:jc w:val="both"/>
      </w:pPr>
    </w:p>
    <w:p w:rsidR="00785AF5" w:rsidRDefault="00785AF5" w:rsidP="00785AF5">
      <w:pPr>
        <w:jc w:val="both"/>
      </w:pPr>
    </w:p>
    <w:p w:rsidR="00785AF5" w:rsidRPr="00930470" w:rsidRDefault="00785AF5" w:rsidP="00785AF5">
      <w:pPr>
        <w:jc w:val="both"/>
      </w:pPr>
    </w:p>
    <w:p w:rsidR="00CF2667" w:rsidRDefault="00CF2667" w:rsidP="00CF2667">
      <w:pPr>
        <w:jc w:val="both"/>
      </w:pPr>
    </w:p>
    <w:p w:rsidR="00CF2667" w:rsidRDefault="00CF2667" w:rsidP="00CF2667">
      <w:pPr>
        <w:jc w:val="both"/>
      </w:pPr>
    </w:p>
    <w:p w:rsidR="00CF2667" w:rsidRDefault="00CF2667" w:rsidP="00CF2667">
      <w:pPr>
        <w:jc w:val="both"/>
      </w:pPr>
    </w:p>
    <w:p w:rsidR="00276E5B" w:rsidRDefault="00276E5B"/>
    <w:sectPr w:rsidR="0027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52"/>
    <w:rsid w:val="001D638A"/>
    <w:rsid w:val="00276E5B"/>
    <w:rsid w:val="00596D26"/>
    <w:rsid w:val="00785AF5"/>
    <w:rsid w:val="009E6252"/>
    <w:rsid w:val="00CF2667"/>
    <w:rsid w:val="00E7189B"/>
    <w:rsid w:val="00E9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3053D9"/>
  <w15:chartTrackingRefBased/>
  <w15:docId w15:val="{EAF1FA60-4910-4459-9471-4EE7500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ployment@harbelp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loyment@harbelprc.com" TargetMode="External"/><Relationship Id="rId5" Type="http://schemas.openxmlformats.org/officeDocument/2006/relationships/hyperlink" Target="mailto:employment@harbelprc.com" TargetMode="External"/><Relationship Id="rId4" Type="http://schemas.openxmlformats.org/officeDocument/2006/relationships/hyperlink" Target="mailto:employment@harbelpr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pstabile</dc:creator>
  <cp:keywords/>
  <dc:description/>
  <cp:lastModifiedBy>pstabile</cp:lastModifiedBy>
  <cp:revision>2</cp:revision>
  <dcterms:created xsi:type="dcterms:W3CDTF">2017-11-28T21:48:00Z</dcterms:created>
  <dcterms:modified xsi:type="dcterms:W3CDTF">2017-11-28T21:48:00Z</dcterms:modified>
</cp:coreProperties>
</file>